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40A2" w14:textId="77777777" w:rsidR="003B2BE6" w:rsidRDefault="003B2BE6" w:rsidP="0079518B">
      <w:p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spacing w:line="240" w:lineRule="auto"/>
        <w:ind w:right="-16"/>
        <w:rPr>
          <w:sz w:val="12"/>
          <w:szCs w:val="12"/>
        </w:rPr>
      </w:pPr>
    </w:p>
    <w:tbl>
      <w:tblPr>
        <w:tblStyle w:val="a"/>
        <w:tblW w:w="1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0"/>
        <w:gridCol w:w="2970"/>
      </w:tblGrid>
      <w:tr w:rsidR="003B2BE6" w14:paraId="0FD1F780" w14:textId="77777777" w:rsidTr="00957800">
        <w:trPr>
          <w:trHeight w:val="1539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AC4D35" w14:textId="77777777" w:rsidR="003B2BE6" w:rsidRPr="006C1CD1" w:rsidRDefault="008E35D2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Roboto" w:hAnsi="Book Antiqua" w:cs="Roboto"/>
              </w:rPr>
            </w:pPr>
            <w:bookmarkStart w:id="0" w:name="_x8fm1uorkbaw" w:colFirst="0" w:colLast="0"/>
            <w:bookmarkEnd w:id="0"/>
            <w:r w:rsidRPr="006C1CD1">
              <w:rPr>
                <w:rFonts w:ascii="Book Antiqua" w:eastAsia="Roboto" w:hAnsi="Book Antiqua" w:cs="Roboto"/>
              </w:rPr>
              <w:t>Leanne DaCosta</w:t>
            </w:r>
          </w:p>
          <w:p w14:paraId="371AD999" w14:textId="77777777" w:rsidR="003B2BE6" w:rsidRPr="006C1CD1" w:rsidRDefault="008E35D2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Roboto" w:hAnsi="Book Antiqua" w:cs="Roboto"/>
                <w:b/>
                <w:sz w:val="22"/>
                <w:szCs w:val="22"/>
              </w:rPr>
            </w:pPr>
            <w:bookmarkStart w:id="1" w:name="_ymi089liagec" w:colFirst="0" w:colLast="0"/>
            <w:bookmarkEnd w:id="1"/>
            <w:r w:rsidRPr="006C1CD1">
              <w:rPr>
                <w:rFonts w:ascii="Book Antiqua" w:eastAsia="Roboto" w:hAnsi="Book Antiqua" w:cs="Roboto"/>
                <w:b/>
                <w:sz w:val="22"/>
                <w:szCs w:val="22"/>
              </w:rPr>
              <w:t>UX / UI DESIGNER / PRODUCT DESIGNER</w:t>
            </w:r>
          </w:p>
          <w:p w14:paraId="1C1A9947" w14:textId="77777777" w:rsidR="003B2BE6" w:rsidRPr="006C1CD1" w:rsidRDefault="008E35D2">
            <w:pPr>
              <w:spacing w:before="0" w:line="240" w:lineRule="auto"/>
              <w:rPr>
                <w:rFonts w:ascii="Garamond" w:hAnsi="Garamond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Over 15 years of design thinking paired with effective communication experience have allowed me to build a dynamic suite of design and presentation skills.  Working closely with end-users, help transform a customer-led vision into a well-executed functiona</w:t>
            </w: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l product, bringing the story to life.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76F257" w14:textId="77777777" w:rsidR="003B2BE6" w:rsidRPr="006C1CD1" w:rsidRDefault="003B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Book Antiqua" w:eastAsia="Roboto" w:hAnsi="Book Antiqua" w:cs="Roboto"/>
                <w:color w:val="000000"/>
                <w:sz w:val="19"/>
                <w:szCs w:val="19"/>
              </w:rPr>
            </w:pPr>
          </w:p>
          <w:p w14:paraId="453BBA43" w14:textId="77777777" w:rsidR="003B2BE6" w:rsidRPr="006C1CD1" w:rsidRDefault="008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Book Antiqua" w:eastAsia="Roboto" w:hAnsi="Book Antiqua" w:cs="Roboto"/>
                <w:color w:val="000000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000000"/>
                <w:sz w:val="19"/>
                <w:szCs w:val="19"/>
              </w:rPr>
              <w:t>New York City, NY 10128</w:t>
            </w:r>
          </w:p>
          <w:p w14:paraId="1F658132" w14:textId="449055D3" w:rsidR="003B2BE6" w:rsidRPr="006C1CD1" w:rsidRDefault="006C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-300"/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</w:pPr>
            <w:r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  <w:t xml:space="preserve">Mobile: </w:t>
            </w:r>
            <w:r w:rsidR="008E35D2" w:rsidRPr="006C1CD1"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  <w:t>(917) 513-6160</w:t>
            </w:r>
          </w:p>
          <w:p w14:paraId="141A2160" w14:textId="77777777" w:rsidR="003B2BE6" w:rsidRPr="006C1CD1" w:rsidRDefault="008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-195"/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  <w:t xml:space="preserve">e-mail: </w:t>
            </w:r>
          </w:p>
          <w:p w14:paraId="497F1AEB" w14:textId="77777777" w:rsidR="003B2BE6" w:rsidRPr="006C1CD1" w:rsidRDefault="008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-195"/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</w:pPr>
            <w:hyperlink r:id="rId5">
              <w:r w:rsidRPr="006C1CD1">
                <w:rPr>
                  <w:rFonts w:ascii="Book Antiqua" w:eastAsia="Roboto" w:hAnsi="Book Antiqua" w:cs="Roboto"/>
                  <w:b/>
                  <w:color w:val="1155CC"/>
                  <w:sz w:val="19"/>
                  <w:szCs w:val="19"/>
                  <w:u w:val="single"/>
                </w:rPr>
                <w:t>leanne.dacosta@gmail.com</w:t>
              </w:r>
            </w:hyperlink>
          </w:p>
          <w:p w14:paraId="2C38884F" w14:textId="1066EE8D" w:rsidR="003B2BE6" w:rsidRPr="006C1CD1" w:rsidRDefault="006C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</w:pPr>
            <w:r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  <w:t>w</w:t>
            </w:r>
            <w:r w:rsidR="008E35D2" w:rsidRPr="006C1CD1">
              <w:rPr>
                <w:rFonts w:ascii="Book Antiqua" w:eastAsia="Roboto" w:hAnsi="Book Antiqua" w:cs="Roboto"/>
                <w:b/>
                <w:color w:val="000000"/>
                <w:sz w:val="19"/>
                <w:szCs w:val="19"/>
              </w:rPr>
              <w:t xml:space="preserve">eb:  </w:t>
            </w:r>
            <w:hyperlink r:id="rId6">
              <w:r w:rsidR="008E35D2" w:rsidRPr="006C1CD1">
                <w:rPr>
                  <w:rFonts w:ascii="Book Antiqua" w:eastAsia="Roboto" w:hAnsi="Book Antiqua" w:cs="Roboto"/>
                  <w:b/>
                  <w:color w:val="1155CC"/>
                  <w:sz w:val="19"/>
                  <w:szCs w:val="19"/>
                  <w:u w:val="single"/>
                </w:rPr>
                <w:t>www.leannedacosta.com</w:t>
              </w:r>
            </w:hyperlink>
          </w:p>
        </w:tc>
      </w:tr>
      <w:tr w:rsidR="003B2BE6" w14:paraId="1A71E675" w14:textId="77777777" w:rsidTr="00957800">
        <w:trPr>
          <w:trHeight w:val="1176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1090D7" w14:textId="77777777" w:rsidR="003B2BE6" w:rsidRPr="006C1CD1" w:rsidRDefault="008E35D2">
            <w:pPr>
              <w:pStyle w:val="Heading1"/>
              <w:spacing w:before="0"/>
              <w:rPr>
                <w:rFonts w:ascii="Book Antiqua" w:eastAsia="Roboto" w:hAnsi="Book Antiqua" w:cs="Roboto"/>
                <w:color w:val="B7B7B7"/>
                <w:sz w:val="20"/>
                <w:szCs w:val="20"/>
              </w:rPr>
            </w:pPr>
            <w:bookmarkStart w:id="2" w:name="_yk8luflkpwij" w:colFirst="0" w:colLast="0"/>
            <w:bookmarkEnd w:id="2"/>
            <w:r w:rsidRPr="006C1CD1">
              <w:rPr>
                <w:rFonts w:ascii="Book Antiqua" w:eastAsia="Roboto" w:hAnsi="Book Antiqua" w:cs="Roboto"/>
                <w:sz w:val="20"/>
                <w:szCs w:val="20"/>
              </w:rPr>
              <w:t>EDUCATION</w:t>
            </w:r>
          </w:p>
          <w:p w14:paraId="67914971" w14:textId="77777777" w:rsidR="003B2BE6" w:rsidRPr="000456D0" w:rsidRDefault="008E35D2">
            <w:pPr>
              <w:pStyle w:val="Heading2"/>
              <w:tabs>
                <w:tab w:val="left" w:pos="6"/>
              </w:tabs>
              <w:spacing w:before="140"/>
              <w:rPr>
                <w:rFonts w:ascii="Garamond" w:eastAsia="Roboto" w:hAnsi="Garamond" w:cs="Roboto"/>
                <w:sz w:val="24"/>
                <w:szCs w:val="24"/>
              </w:rPr>
            </w:pPr>
            <w:bookmarkStart w:id="3" w:name="_6wymnhinx9q5" w:colFirst="0" w:colLast="0"/>
            <w:bookmarkEnd w:id="3"/>
            <w:r w:rsidRPr="000456D0">
              <w:rPr>
                <w:rFonts w:ascii="Garamond" w:eastAsia="Roboto" w:hAnsi="Garamond" w:cs="Roboto"/>
                <w:sz w:val="24"/>
                <w:szCs w:val="24"/>
              </w:rPr>
              <w:t xml:space="preserve">Google UX Design by Google on Coursera, </w:t>
            </w:r>
          </w:p>
          <w:p w14:paraId="4BBB5CE0" w14:textId="77777777" w:rsidR="003B2BE6" w:rsidRPr="006C1CD1" w:rsidRDefault="008E35D2">
            <w:pPr>
              <w:pStyle w:val="Heading2"/>
              <w:spacing w:before="0"/>
              <w:rPr>
                <w:rFonts w:ascii="Book Antiqua" w:eastAsia="Roboto" w:hAnsi="Book Antiqua" w:cs="Roboto"/>
                <w:b w:val="0"/>
                <w:i/>
              </w:rPr>
            </w:pPr>
            <w:bookmarkStart w:id="4" w:name="_r9a7e2al63k3" w:colFirst="0" w:colLast="0"/>
            <w:bookmarkEnd w:id="4"/>
            <w:r w:rsidRPr="006C1CD1">
              <w:rPr>
                <w:rFonts w:ascii="Book Antiqua" w:eastAsia="Roboto" w:hAnsi="Book Antiqua" w:cs="Roboto"/>
                <w:b w:val="0"/>
                <w:i/>
              </w:rPr>
              <w:t>Certificate earned November 2021</w:t>
            </w:r>
          </w:p>
          <w:p w14:paraId="6DE6DBA2" w14:textId="77777777" w:rsidR="003B2BE6" w:rsidRPr="006C1CD1" w:rsidRDefault="008E35D2">
            <w:pPr>
              <w:spacing w:line="240" w:lineRule="auto"/>
              <w:ind w:left="45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UX design program with a focus on the interaction that users have with products, Like websites, apps, and physical objects. Learning how to empathize with users; Defining user pain points; Coming up with ideas for design solutions; Creating wireframes, moc</w:t>
            </w: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kups, and prototypes; Testing designs through usability studies; </w:t>
            </w:r>
            <w:r w:rsidRPr="006C1CD1">
              <w:rPr>
                <w:rFonts w:ascii="Book Antiqua" w:eastAsia="Arial" w:hAnsi="Book Antiqua" w:cs="Arial"/>
                <w:color w:val="434343"/>
                <w:sz w:val="19"/>
                <w:szCs w:val="19"/>
                <w:highlight w:val="white"/>
              </w:rPr>
              <w:t>I</w:t>
            </w: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terating on designs based on feedback. </w:t>
            </w:r>
          </w:p>
          <w:p w14:paraId="4C84C306" w14:textId="77777777" w:rsidR="003B2BE6" w:rsidRPr="006C1CD1" w:rsidRDefault="008E35D2">
            <w:pPr>
              <w:pStyle w:val="Heading2"/>
              <w:rPr>
                <w:rFonts w:ascii="Book Antiqua" w:eastAsia="Roboto" w:hAnsi="Book Antiqua" w:cs="Roboto"/>
                <w:sz w:val="24"/>
                <w:szCs w:val="24"/>
              </w:rPr>
            </w:pPr>
            <w:bookmarkStart w:id="5" w:name="_czfiadnsgnzp" w:colFirst="0" w:colLast="0"/>
            <w:bookmarkEnd w:id="5"/>
            <w:r w:rsidRPr="006C1CD1">
              <w:rPr>
                <w:rFonts w:ascii="Book Antiqua" w:eastAsia="Roboto" w:hAnsi="Book Antiqua" w:cs="Roboto"/>
                <w:sz w:val="24"/>
                <w:szCs w:val="24"/>
              </w:rPr>
              <w:t>The Art Institute of Fort Lauderdale,</w:t>
            </w:r>
          </w:p>
          <w:p w14:paraId="1C3A89AF" w14:textId="77777777" w:rsidR="003B2BE6" w:rsidRPr="006C1CD1" w:rsidRDefault="008E35D2">
            <w:pPr>
              <w:pStyle w:val="Heading3"/>
              <w:keepNext w:val="0"/>
              <w:keepLines w:val="0"/>
              <w:widowControl/>
              <w:spacing w:before="0" w:after="0"/>
              <w:ind w:left="-15" w:right="-30"/>
              <w:rPr>
                <w:rFonts w:ascii="Book Antiqua" w:eastAsia="Roboto" w:hAnsi="Book Antiqua" w:cs="Roboto"/>
              </w:rPr>
            </w:pPr>
            <w:bookmarkStart w:id="6" w:name="_opevzz4n7qcj" w:colFirst="0" w:colLast="0"/>
            <w:bookmarkEnd w:id="6"/>
            <w:r w:rsidRPr="006C1CD1">
              <w:rPr>
                <w:rFonts w:ascii="Book Antiqua" w:eastAsia="Roboto" w:hAnsi="Book Antiqua" w:cs="Roboto"/>
                <w:i/>
                <w:color w:val="000000"/>
                <w:sz w:val="22"/>
                <w:szCs w:val="22"/>
              </w:rPr>
              <w:t xml:space="preserve"> Associate of Science Degree. Fashion Design 2001</w:t>
            </w:r>
          </w:p>
          <w:p w14:paraId="0CC0C383" w14:textId="77777777" w:rsidR="003B2BE6" w:rsidRPr="006C1CD1" w:rsidRDefault="008E35D2">
            <w:pPr>
              <w:spacing w:line="240" w:lineRule="auto"/>
              <w:ind w:left="450"/>
              <w:rPr>
                <w:rFonts w:ascii="Book Antiqua" w:eastAsia="Roboto" w:hAnsi="Book Antiqua" w:cs="Roboto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Fashion Design degree program, learning both traditional and computer-generated design techniques for making style apparel from start to finish. Also gaining the marketing, entrepreneurial, and creative skills needed to promote designs in the global fashio</w:t>
            </w: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n market</w:t>
            </w:r>
          </w:p>
          <w:p w14:paraId="5A193043" w14:textId="77777777" w:rsidR="003B2BE6" w:rsidRPr="0079518B" w:rsidRDefault="008E35D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Roboto" w:hAnsi="Book Antiqua" w:cs="Roboto"/>
                <w:sz w:val="20"/>
                <w:szCs w:val="20"/>
              </w:rPr>
            </w:pPr>
            <w:bookmarkStart w:id="7" w:name="_z24qug3upqmy" w:colFirst="0" w:colLast="0"/>
            <w:bookmarkEnd w:id="7"/>
            <w:r w:rsidRPr="0079518B">
              <w:rPr>
                <w:rFonts w:ascii="Book Antiqua" w:eastAsia="Roboto" w:hAnsi="Book Antiqua" w:cs="Roboto"/>
                <w:sz w:val="20"/>
                <w:szCs w:val="20"/>
              </w:rPr>
              <w:t>EXPERIENCE</w:t>
            </w:r>
          </w:p>
          <w:p w14:paraId="135D529C" w14:textId="3DAFC01F" w:rsidR="003B2BE6" w:rsidRPr="006C1CD1" w:rsidRDefault="008E35D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Book Antiqua" w:eastAsia="Roboto" w:hAnsi="Book Antiqua" w:cs="Roboto"/>
                <w:b w:val="0"/>
                <w:i/>
                <w:sz w:val="24"/>
                <w:szCs w:val="24"/>
              </w:rPr>
            </w:pPr>
            <w:bookmarkStart w:id="8" w:name="_rfgvkg2ifhfd" w:colFirst="0" w:colLast="0"/>
            <w:bookmarkEnd w:id="8"/>
            <w:r w:rsidRPr="006C1CD1">
              <w:rPr>
                <w:rFonts w:ascii="Book Antiqua" w:eastAsia="Roboto" w:hAnsi="Book Antiqua" w:cs="Roboto"/>
                <w:sz w:val="24"/>
                <w:szCs w:val="24"/>
              </w:rPr>
              <w:t>C</w:t>
            </w:r>
            <w:r w:rsidRPr="006C1CD1">
              <w:rPr>
                <w:rFonts w:ascii="Book Antiqua" w:eastAsia="Roboto" w:hAnsi="Book Antiqua" w:cs="Roboto"/>
                <w:sz w:val="24"/>
                <w:szCs w:val="24"/>
              </w:rPr>
              <w:t>entric Brands</w:t>
            </w:r>
            <w:r w:rsidRPr="006C1CD1">
              <w:rPr>
                <w:rFonts w:ascii="Book Antiqua" w:eastAsia="Roboto" w:hAnsi="Book Antiqua" w:cs="Roboto"/>
                <w:sz w:val="24"/>
                <w:szCs w:val="24"/>
              </w:rPr>
              <w:t xml:space="preserve">, </w:t>
            </w:r>
            <w:r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>New York City</w:t>
            </w:r>
            <w:r w:rsidR="0079518B"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>,</w:t>
            </w:r>
            <w:r w:rsid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="0079518B"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>NY</w:t>
            </w:r>
            <w:r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 xml:space="preserve"> — </w:t>
            </w:r>
            <w:r w:rsidRPr="0079518B">
              <w:rPr>
                <w:rFonts w:ascii="Book Antiqua" w:eastAsia="Roboto" w:hAnsi="Book Antiqua" w:cs="Roboto"/>
                <w:b w:val="0"/>
                <w:i/>
                <w:color w:val="7F7F7F" w:themeColor="text1" w:themeTint="80"/>
                <w:sz w:val="20"/>
                <w:szCs w:val="20"/>
              </w:rPr>
              <w:t>Designer</w:t>
            </w:r>
          </w:p>
          <w:p w14:paraId="7E36DD18" w14:textId="77777777" w:rsidR="003B2BE6" w:rsidRPr="006C1CD1" w:rsidRDefault="008E35D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Roboto" w:hAnsi="Book Antiqua" w:cs="Roboto"/>
                <w:sz w:val="18"/>
                <w:szCs w:val="18"/>
              </w:rPr>
            </w:pPr>
            <w:bookmarkStart w:id="9" w:name="_n64fgzu3lwuy" w:colFirst="0" w:colLast="0"/>
            <w:bookmarkEnd w:id="9"/>
            <w:r w:rsidRPr="006C1CD1">
              <w:rPr>
                <w:rFonts w:ascii="Book Antiqua" w:eastAsia="Roboto" w:hAnsi="Book Antiqua" w:cs="Roboto"/>
                <w:sz w:val="18"/>
                <w:szCs w:val="18"/>
              </w:rPr>
              <w:t>November 2018 - March 2020</w:t>
            </w:r>
          </w:p>
          <w:p w14:paraId="19CCEB4A" w14:textId="77777777" w:rsidR="003B2BE6" w:rsidRPr="006C1CD1" w:rsidRDefault="008E35D2" w:rsidP="006C1CD1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Collaborated design reviews with buyers and thoughtfully incorporated team feedback </w:t>
            </w:r>
          </w:p>
          <w:p w14:paraId="656B3C3D" w14:textId="77777777" w:rsidR="003B2BE6" w:rsidRPr="006C1CD1" w:rsidRDefault="008E35D2" w:rsidP="006C1CD1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Worked closely with the tech team, visual design, and production </w:t>
            </w:r>
          </w:p>
          <w:p w14:paraId="5DF2DF81" w14:textId="77777777" w:rsidR="003B2BE6" w:rsidRPr="006C1CD1" w:rsidRDefault="008E35D2" w:rsidP="006C1CD1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Stayed </w:t>
            </w:r>
            <w:proofErr w:type="gramStart"/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up-to-date</w:t>
            </w:r>
            <w:proofErr w:type="gramEnd"/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 with industry developments and tools </w:t>
            </w:r>
          </w:p>
          <w:p w14:paraId="49752E8E" w14:textId="77777777" w:rsidR="003B2BE6" w:rsidRPr="006C1CD1" w:rsidRDefault="008E35D2" w:rsidP="006C1CD1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rPr>
                <w:rFonts w:ascii="Book Antiqua" w:eastAsia="Roboto" w:hAnsi="Book Antiqua" w:cs="Roboto"/>
                <w:color w:val="2D2D2D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Actively involved in generation designs for prototyping</w:t>
            </w:r>
            <w:r w:rsidRPr="006C1CD1">
              <w:rPr>
                <w:rFonts w:ascii="Book Antiqua" w:eastAsia="Roboto" w:hAnsi="Book Antiqua" w:cs="Roboto"/>
                <w:color w:val="2D2D2D"/>
                <w:sz w:val="19"/>
                <w:szCs w:val="19"/>
              </w:rPr>
              <w:t xml:space="preserve"> </w:t>
            </w:r>
          </w:p>
          <w:p w14:paraId="2F87DD7F" w14:textId="34ECEBA2" w:rsidR="003B2BE6" w:rsidRPr="006C1CD1" w:rsidRDefault="008E35D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Roboto" w:hAnsi="Book Antiqua" w:cs="Roboto"/>
                <w:b w:val="0"/>
                <w:i/>
                <w:sz w:val="24"/>
                <w:szCs w:val="24"/>
              </w:rPr>
            </w:pPr>
            <w:bookmarkStart w:id="10" w:name="_wj0puh61kxsr" w:colFirst="0" w:colLast="0"/>
            <w:bookmarkEnd w:id="10"/>
            <w:r w:rsidRPr="006C1CD1">
              <w:rPr>
                <w:rFonts w:ascii="Book Antiqua" w:eastAsia="Roboto" w:hAnsi="Book Antiqua" w:cs="Roboto"/>
                <w:sz w:val="24"/>
                <w:szCs w:val="24"/>
              </w:rPr>
              <w:t>Freelance Designer</w:t>
            </w:r>
            <w:r w:rsidRPr="006C1CD1">
              <w:rPr>
                <w:rFonts w:ascii="Book Antiqua" w:eastAsia="Roboto" w:hAnsi="Book Antiqua" w:cs="Roboto"/>
                <w:sz w:val="24"/>
                <w:szCs w:val="24"/>
              </w:rPr>
              <w:t xml:space="preserve">, </w:t>
            </w:r>
            <w:r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>Toronto / New York City</w:t>
            </w:r>
            <w:r w:rsidR="0079518B"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>, NY</w:t>
            </w:r>
            <w:r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 xml:space="preserve"> — </w:t>
            </w:r>
            <w:r w:rsidRPr="0079518B">
              <w:rPr>
                <w:rFonts w:ascii="Book Antiqua" w:eastAsia="Roboto" w:hAnsi="Book Antiqua" w:cs="Roboto"/>
                <w:b w:val="0"/>
                <w:i/>
                <w:color w:val="7F7F7F" w:themeColor="text1" w:themeTint="80"/>
                <w:sz w:val="20"/>
                <w:szCs w:val="20"/>
              </w:rPr>
              <w:t>Designer</w:t>
            </w:r>
          </w:p>
          <w:p w14:paraId="0A4917CC" w14:textId="77777777" w:rsidR="003B2BE6" w:rsidRPr="006C1CD1" w:rsidRDefault="008E35D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Roboto" w:hAnsi="Book Antiqua" w:cs="Roboto"/>
                <w:sz w:val="18"/>
                <w:szCs w:val="18"/>
              </w:rPr>
            </w:pPr>
            <w:bookmarkStart w:id="11" w:name="_8hk593fs3sag" w:colFirst="0" w:colLast="0"/>
            <w:bookmarkEnd w:id="11"/>
            <w:r w:rsidRPr="006C1CD1">
              <w:rPr>
                <w:rFonts w:ascii="Book Antiqua" w:eastAsia="Roboto" w:hAnsi="Book Antiqua" w:cs="Roboto"/>
                <w:sz w:val="18"/>
                <w:szCs w:val="18"/>
              </w:rPr>
              <w:t>January 2016 - Novembe</w:t>
            </w:r>
            <w:r w:rsidRPr="006C1CD1">
              <w:rPr>
                <w:rFonts w:ascii="Book Antiqua" w:eastAsia="Roboto" w:hAnsi="Book Antiqua" w:cs="Roboto"/>
                <w:sz w:val="18"/>
                <w:szCs w:val="18"/>
              </w:rPr>
              <w:t>r 2018</w:t>
            </w:r>
          </w:p>
          <w:p w14:paraId="3122AB9A" w14:textId="77777777" w:rsidR="003B2BE6" w:rsidRPr="006C1CD1" w:rsidRDefault="008E35D2" w:rsidP="006C1CD1">
            <w:pPr>
              <w:pStyle w:val="ListParagraph"/>
              <w:widowControl/>
              <w:numPr>
                <w:ilvl w:val="0"/>
                <w:numId w:val="6"/>
              </w:numPr>
              <w:spacing w:before="200" w:line="240" w:lineRule="auto"/>
              <w:ind w:right="-3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  <w:highlight w:val="white"/>
              </w:rPr>
              <w:t xml:space="preserve">Worked autonomously, self-managing, from discovery to production, taking direction, and working within parameters </w:t>
            </w: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 </w:t>
            </w:r>
          </w:p>
          <w:p w14:paraId="1A1DF928" w14:textId="77777777" w:rsidR="003B2BE6" w:rsidRPr="006C1CD1" w:rsidRDefault="008E35D2" w:rsidP="006C1CD1">
            <w:pPr>
              <w:pStyle w:val="ListParagraph"/>
              <w:widowControl/>
              <w:numPr>
                <w:ilvl w:val="0"/>
                <w:numId w:val="6"/>
              </w:numPr>
              <w:spacing w:before="0" w:line="240" w:lineRule="auto"/>
              <w:ind w:right="-3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Create user-centered designs by considering market analysis, data, customer and team feedback, user research, and technical constraints. </w:t>
            </w:r>
          </w:p>
          <w:p w14:paraId="0AEC2E94" w14:textId="77777777" w:rsidR="003B2BE6" w:rsidRPr="006C1CD1" w:rsidRDefault="008E35D2" w:rsidP="006C1CD1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right="0"/>
              <w:rPr>
                <w:rFonts w:ascii="Book Antiqua" w:eastAsia="Nunito" w:hAnsi="Book Antiqua" w:cs="Nuni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Worked effectively with cross-functional teams in the organization </w:t>
            </w:r>
          </w:p>
          <w:p w14:paraId="21C39C57" w14:textId="23B62AA4" w:rsidR="003B2BE6" w:rsidRPr="006C1CD1" w:rsidRDefault="008E35D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Roboto" w:hAnsi="Book Antiqua" w:cs="Roboto"/>
                <w:b w:val="0"/>
                <w:i/>
                <w:sz w:val="24"/>
                <w:szCs w:val="24"/>
              </w:rPr>
            </w:pPr>
            <w:bookmarkStart w:id="12" w:name="_1hxcpsc1hco2" w:colFirst="0" w:colLast="0"/>
            <w:bookmarkEnd w:id="12"/>
            <w:r w:rsidRPr="006C1CD1">
              <w:rPr>
                <w:rFonts w:ascii="Book Antiqua" w:eastAsia="Roboto" w:hAnsi="Book Antiqua" w:cs="Roboto"/>
                <w:sz w:val="24"/>
                <w:szCs w:val="24"/>
              </w:rPr>
              <w:t xml:space="preserve">24 Seven Inc, </w:t>
            </w:r>
            <w:r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 xml:space="preserve">New York </w:t>
            </w:r>
            <w:r w:rsidR="0079518B"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>City, NY</w:t>
            </w:r>
            <w:r w:rsidRPr="0079518B">
              <w:rPr>
                <w:rFonts w:ascii="Book Antiqua" w:eastAsia="Roboto" w:hAnsi="Book Antiqua" w:cs="Roboto"/>
                <w:color w:val="7F7F7F" w:themeColor="text1" w:themeTint="80"/>
                <w:sz w:val="20"/>
                <w:szCs w:val="20"/>
              </w:rPr>
              <w:t xml:space="preserve"> </w:t>
            </w:r>
            <w:r w:rsidRPr="0079518B">
              <w:rPr>
                <w:rFonts w:ascii="Book Antiqua" w:eastAsia="Roboto" w:hAnsi="Book Antiqua" w:cs="Roboto"/>
                <w:b w:val="0"/>
                <w:color w:val="7F7F7F" w:themeColor="text1" w:themeTint="80"/>
                <w:sz w:val="20"/>
                <w:szCs w:val="20"/>
              </w:rPr>
              <w:t xml:space="preserve">— </w:t>
            </w:r>
            <w:r w:rsidRPr="0079518B">
              <w:rPr>
                <w:rFonts w:ascii="Book Antiqua" w:eastAsia="Roboto" w:hAnsi="Book Antiqua" w:cs="Roboto"/>
                <w:b w:val="0"/>
                <w:i/>
                <w:color w:val="7F7F7F" w:themeColor="text1" w:themeTint="80"/>
                <w:sz w:val="20"/>
                <w:szCs w:val="20"/>
              </w:rPr>
              <w:t>Designer</w:t>
            </w:r>
          </w:p>
          <w:p w14:paraId="68516E66" w14:textId="77777777" w:rsidR="003B2BE6" w:rsidRPr="006C1CD1" w:rsidRDefault="008E35D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Roboto" w:hAnsi="Book Antiqua" w:cs="Roboto"/>
                <w:sz w:val="18"/>
                <w:szCs w:val="18"/>
              </w:rPr>
            </w:pPr>
            <w:bookmarkStart w:id="13" w:name="_ybypdmed418m" w:colFirst="0" w:colLast="0"/>
            <w:bookmarkEnd w:id="13"/>
            <w:r w:rsidRPr="006C1CD1">
              <w:rPr>
                <w:rFonts w:ascii="Book Antiqua" w:eastAsia="Roboto" w:hAnsi="Book Antiqua" w:cs="Roboto"/>
                <w:sz w:val="18"/>
                <w:szCs w:val="18"/>
              </w:rPr>
              <w:t>March 2005 - December 2015</w:t>
            </w:r>
          </w:p>
          <w:p w14:paraId="1705331F" w14:textId="77777777" w:rsidR="003B2BE6" w:rsidRPr="006C1CD1" w:rsidRDefault="008E35D2" w:rsidP="006C1CD1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Provided strategic solutions for early-stage project planning </w:t>
            </w:r>
          </w:p>
          <w:p w14:paraId="3D86ED9A" w14:textId="77777777" w:rsidR="003B2BE6" w:rsidRPr="006C1CD1" w:rsidRDefault="008E35D2" w:rsidP="006C1CD1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Independently delivered on projects and worked with others across departments</w:t>
            </w:r>
          </w:p>
          <w:p w14:paraId="7C55EF67" w14:textId="5D0CDEB4" w:rsidR="003B48AF" w:rsidRPr="0079518B" w:rsidRDefault="008E35D2" w:rsidP="0079518B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Partnered with the product development team to execute on well-defined requirements that helped the team reach the user and business goals Incorporated designs gathered through user research, and product requirements to create designs that ranged from smal</w:t>
            </w:r>
            <w:r w:rsidRPr="006C1CD1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l features to medium, complex garments.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CE470B" w14:textId="77777777" w:rsidR="003B2BE6" w:rsidRPr="006C1CD1" w:rsidRDefault="008E35D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Book Antiqua" w:eastAsia="Roboto" w:hAnsi="Book Antiqua" w:cs="Roboto"/>
                <w:sz w:val="20"/>
                <w:szCs w:val="20"/>
              </w:rPr>
            </w:pPr>
            <w:bookmarkStart w:id="14" w:name="_ca0awj8022e2" w:colFirst="0" w:colLast="0"/>
            <w:bookmarkEnd w:id="14"/>
            <w:r w:rsidRPr="006C1CD1">
              <w:rPr>
                <w:rFonts w:ascii="Book Antiqua" w:eastAsia="Roboto" w:hAnsi="Book Antiqua" w:cs="Roboto"/>
                <w:sz w:val="20"/>
                <w:szCs w:val="20"/>
              </w:rPr>
              <w:t>HARD SKILLS</w:t>
            </w:r>
          </w:p>
          <w:p w14:paraId="0F8837F5" w14:textId="77777777" w:rsidR="003B2BE6" w:rsidRDefault="003B2BE6">
            <w:pPr>
              <w:spacing w:before="0" w:line="240" w:lineRule="auto"/>
              <w:rPr>
                <w:rFonts w:ascii="Roboto" w:eastAsia="Roboto" w:hAnsi="Roboto" w:cs="Roboto"/>
              </w:rPr>
            </w:pPr>
          </w:p>
          <w:p w14:paraId="77D76600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-45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Research &amp; Analysis</w:t>
            </w:r>
          </w:p>
          <w:p w14:paraId="1D711074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Wireframing</w:t>
            </w:r>
          </w:p>
          <w:p w14:paraId="1590EEC3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Prototyping</w:t>
            </w:r>
          </w:p>
          <w:p w14:paraId="7424604A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Workflows User Testing</w:t>
            </w:r>
          </w:p>
          <w:p w14:paraId="328EF297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Figma</w:t>
            </w:r>
          </w:p>
          <w:p w14:paraId="30FD6080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Adobe Creative Suites</w:t>
            </w:r>
          </w:p>
          <w:p w14:paraId="036BD995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Microsoft Office</w:t>
            </w:r>
          </w:p>
          <w:p w14:paraId="5B86DCC1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Illustration</w:t>
            </w:r>
          </w:p>
          <w:p w14:paraId="5FCFB7B8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 w:firstLine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Product Development</w:t>
            </w:r>
          </w:p>
          <w:p w14:paraId="3EC8055B" w14:textId="77777777" w:rsidR="003B2BE6" w:rsidRPr="0079518B" w:rsidRDefault="008E35D2">
            <w:pPr>
              <w:pStyle w:val="Heading1"/>
              <w:rPr>
                <w:rFonts w:ascii="Garamond" w:eastAsia="Roboto" w:hAnsi="Garamond" w:cs="Roboto"/>
                <w:sz w:val="20"/>
                <w:szCs w:val="20"/>
              </w:rPr>
            </w:pPr>
            <w:bookmarkStart w:id="15" w:name="_nqbdnuufpmly" w:colFirst="0" w:colLast="0"/>
            <w:bookmarkEnd w:id="15"/>
            <w:r w:rsidRPr="0079518B">
              <w:rPr>
                <w:rFonts w:ascii="Garamond" w:eastAsia="Roboto" w:hAnsi="Garamond" w:cs="Roboto"/>
                <w:sz w:val="20"/>
                <w:szCs w:val="20"/>
              </w:rPr>
              <w:t>SOFT SKILLS</w:t>
            </w:r>
          </w:p>
          <w:p w14:paraId="1A824309" w14:textId="77777777" w:rsidR="003B2BE6" w:rsidRDefault="003B2BE6">
            <w:pPr>
              <w:spacing w:before="0" w:line="240" w:lineRule="auto"/>
              <w:rPr>
                <w:rFonts w:ascii="Roboto" w:eastAsia="Roboto" w:hAnsi="Roboto" w:cs="Roboto"/>
              </w:rPr>
            </w:pPr>
          </w:p>
          <w:p w14:paraId="125274FB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-45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Teamwork &amp; Collaboration</w:t>
            </w:r>
          </w:p>
          <w:p w14:paraId="005E8A51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Interpersonal Skills</w:t>
            </w:r>
          </w:p>
          <w:p w14:paraId="45ED03B1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Communication</w:t>
            </w:r>
          </w:p>
          <w:p w14:paraId="30B374F8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Presentation</w:t>
            </w:r>
          </w:p>
          <w:p w14:paraId="6F9B23E2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Leadership</w:t>
            </w:r>
          </w:p>
          <w:p w14:paraId="2DBC947B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Creative Brainstorming</w:t>
            </w:r>
          </w:p>
          <w:p w14:paraId="3699046E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Problem Solving</w:t>
            </w:r>
          </w:p>
          <w:p w14:paraId="274BD052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Flexibility</w:t>
            </w:r>
          </w:p>
          <w:p w14:paraId="2283A3E5" w14:textId="77777777" w:rsidR="003B2BE6" w:rsidRPr="0079518B" w:rsidRDefault="008E35D2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88" w:lineRule="auto"/>
              <w:ind w:left="0" w:right="0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Adaptability</w:t>
            </w:r>
          </w:p>
          <w:p w14:paraId="2F335452" w14:textId="77777777" w:rsidR="003B2BE6" w:rsidRDefault="003B2BE6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ind w:left="0" w:right="0" w:firstLine="0"/>
              <w:rPr>
                <w:rFonts w:ascii="Roboto" w:eastAsia="Roboto" w:hAnsi="Roboto" w:cs="Roboto"/>
                <w:color w:val="434343"/>
                <w:sz w:val="19"/>
                <w:szCs w:val="19"/>
              </w:rPr>
            </w:pPr>
          </w:p>
          <w:p w14:paraId="4C2EBB2A" w14:textId="77777777" w:rsidR="003B2BE6" w:rsidRPr="0079518B" w:rsidRDefault="008E35D2" w:rsidP="009578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180" w:lineRule="auto"/>
              <w:ind w:left="0" w:firstLine="0"/>
              <w:rPr>
                <w:rFonts w:ascii="Garamond" w:eastAsia="Roboto" w:hAnsi="Garamond" w:cs="Roboto"/>
                <w:b/>
                <w:bCs/>
                <w:color w:val="4F81BD" w:themeColor="accent1"/>
                <w:sz w:val="20"/>
                <w:szCs w:val="20"/>
              </w:rPr>
            </w:pPr>
            <w:bookmarkStart w:id="16" w:name="_tuxh7mwdaxox" w:colFirst="0" w:colLast="0"/>
            <w:bookmarkEnd w:id="16"/>
            <w:r w:rsidRPr="0079518B">
              <w:rPr>
                <w:rFonts w:ascii="Garamond" w:eastAsia="Roboto" w:hAnsi="Garamond" w:cs="Roboto"/>
                <w:b/>
                <w:bCs/>
                <w:color w:val="4F81BD" w:themeColor="accent1"/>
                <w:sz w:val="20"/>
                <w:szCs w:val="20"/>
              </w:rPr>
              <w:t>ACCOMPLISHMENTS</w:t>
            </w:r>
          </w:p>
          <w:p w14:paraId="37CF10A7" w14:textId="77777777" w:rsidR="003B2BE6" w:rsidRPr="0079518B" w:rsidRDefault="008E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64" w:lineRule="auto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 xml:space="preserve">Instructor at Canadian College of Business Science &amp; Technology. Where I taught Illustrator, Photoshop, and InDesign. </w:t>
            </w:r>
          </w:p>
          <w:p w14:paraId="1DBE9AB5" w14:textId="77777777" w:rsidR="003B2BE6" w:rsidRPr="0079518B" w:rsidRDefault="003B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Book Antiqua" w:eastAsia="Roboto" w:hAnsi="Book Antiqua" w:cs="Roboto"/>
                <w:color w:val="000000"/>
                <w:sz w:val="19"/>
                <w:szCs w:val="19"/>
              </w:rPr>
            </w:pPr>
          </w:p>
          <w:p w14:paraId="38331323" w14:textId="6AC43426" w:rsidR="003B2BE6" w:rsidRPr="0079518B" w:rsidRDefault="008E35D2" w:rsidP="0079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</w:pPr>
            <w:r w:rsidRPr="0079518B">
              <w:rPr>
                <w:rFonts w:ascii="Book Antiqua" w:eastAsia="Roboto" w:hAnsi="Book Antiqua" w:cs="Roboto"/>
                <w:color w:val="434343"/>
                <w:sz w:val="19"/>
                <w:szCs w:val="19"/>
              </w:rPr>
              <w:t>“Manager” The New York Magpies Rules Football Club - Women's Team</w:t>
            </w:r>
            <w:bookmarkStart w:id="17" w:name="_6oy9ewbn0ob1" w:colFirst="0" w:colLast="0"/>
            <w:bookmarkEnd w:id="17"/>
          </w:p>
        </w:tc>
      </w:tr>
    </w:tbl>
    <w:p w14:paraId="1EA2C796" w14:textId="77777777" w:rsidR="003B2BE6" w:rsidRDefault="003B2BE6">
      <w:pPr>
        <w:pBdr>
          <w:top w:val="nil"/>
          <w:left w:val="nil"/>
          <w:bottom w:val="nil"/>
          <w:right w:val="nil"/>
          <w:between w:val="nil"/>
        </w:pBdr>
      </w:pPr>
    </w:p>
    <w:sectPr w:rsidR="003B2BE6" w:rsidSect="0079518B">
      <w:pgSz w:w="12240" w:h="15840"/>
      <w:pgMar w:top="288" w:right="432" w:bottom="29" w:left="4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43B"/>
    <w:multiLevelType w:val="hybridMultilevel"/>
    <w:tmpl w:val="A1D4D0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CC63476"/>
    <w:multiLevelType w:val="hybridMultilevel"/>
    <w:tmpl w:val="A582118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3DDB44DF"/>
    <w:multiLevelType w:val="multilevel"/>
    <w:tmpl w:val="B150D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086CEE"/>
    <w:multiLevelType w:val="multilevel"/>
    <w:tmpl w:val="8C8C7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697656"/>
    <w:multiLevelType w:val="multilevel"/>
    <w:tmpl w:val="0DE6936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301A7B"/>
    <w:multiLevelType w:val="multilevel"/>
    <w:tmpl w:val="49D87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097DCA"/>
    <w:multiLevelType w:val="hybridMultilevel"/>
    <w:tmpl w:val="EFE6F2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E6"/>
    <w:rsid w:val="000456D0"/>
    <w:rsid w:val="003B2BE6"/>
    <w:rsid w:val="003B48AF"/>
    <w:rsid w:val="006C1CD1"/>
    <w:rsid w:val="0079518B"/>
    <w:rsid w:val="008E35D2"/>
    <w:rsid w:val="0095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3572"/>
  <w15:docId w15:val="{BCF23C12-83E7-49A0-AE1A-4E69054F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C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nnedacosta.com" TargetMode="External"/><Relationship Id="rId5" Type="http://schemas.openxmlformats.org/officeDocument/2006/relationships/hyperlink" Target="mailto:leanne.dacos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Leanne DaCosta</cp:lastModifiedBy>
  <cp:revision>2</cp:revision>
  <cp:lastPrinted>2022-01-27T21:32:00Z</cp:lastPrinted>
  <dcterms:created xsi:type="dcterms:W3CDTF">2022-01-27T21:34:00Z</dcterms:created>
  <dcterms:modified xsi:type="dcterms:W3CDTF">2022-01-27T21:34:00Z</dcterms:modified>
</cp:coreProperties>
</file>